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2BF" w:rsidRDefault="005F52BF" w:rsidP="005F52BF">
      <w:pPr>
        <w:jc w:val="center"/>
        <w:rPr>
          <w:szCs w:val="24"/>
        </w:rPr>
      </w:pPr>
      <w:r>
        <w:rPr>
          <w:b/>
          <w:sz w:val="28"/>
          <w:szCs w:val="28"/>
          <w:lang w:val="en-US"/>
        </w:rPr>
        <w:t>I</w:t>
      </w:r>
      <w:r>
        <w:rPr>
          <w:b/>
          <w:sz w:val="28"/>
          <w:szCs w:val="28"/>
        </w:rPr>
        <w:t>. Пояснительная записка</w:t>
      </w:r>
    </w:p>
    <w:p w:rsidR="005F52BF" w:rsidRDefault="005F52BF" w:rsidP="005F52BF">
      <w:pPr>
        <w:ind w:left="4608" w:firstLine="348"/>
        <w:jc w:val="both"/>
        <w:rPr>
          <w:szCs w:val="24"/>
        </w:rPr>
      </w:pPr>
    </w:p>
    <w:p w:rsidR="005F52BF" w:rsidRDefault="005F52BF" w:rsidP="005F52BF">
      <w:pPr>
        <w:autoSpaceDE w:val="0"/>
        <w:ind w:firstLine="284"/>
        <w:jc w:val="both"/>
        <w:rPr>
          <w:bCs/>
          <w:szCs w:val="24"/>
        </w:rPr>
      </w:pPr>
      <w:r>
        <w:rPr>
          <w:szCs w:val="24"/>
        </w:rPr>
        <w:tab/>
        <w:t xml:space="preserve">Рабочая программа курса «Технология» предназначена для обучающихся 4  класса и разработана на основе следующих </w:t>
      </w:r>
      <w:r>
        <w:rPr>
          <w:b/>
          <w:szCs w:val="24"/>
        </w:rPr>
        <w:t>нормативных документов:</w:t>
      </w:r>
    </w:p>
    <w:p w:rsidR="005F52BF" w:rsidRDefault="005F52BF" w:rsidP="005F52BF">
      <w:pPr>
        <w:tabs>
          <w:tab w:val="left" w:pos="709"/>
          <w:tab w:val="left" w:pos="851"/>
        </w:tabs>
        <w:spacing w:line="100" w:lineRule="atLeast"/>
        <w:jc w:val="both"/>
        <w:rPr>
          <w:szCs w:val="24"/>
          <w:lang w:eastAsia="ru-RU"/>
        </w:rPr>
      </w:pPr>
      <w:r>
        <w:rPr>
          <w:szCs w:val="24"/>
          <w:lang w:eastAsia="ru-RU"/>
        </w:rPr>
        <w:t>1.Федеральный государственный образовательный стандарт начального общего образования.</w:t>
      </w:r>
    </w:p>
    <w:p w:rsidR="005F52BF" w:rsidRDefault="005F52BF" w:rsidP="005F52BF">
      <w:pPr>
        <w:tabs>
          <w:tab w:val="left" w:pos="709"/>
          <w:tab w:val="left" w:pos="851"/>
        </w:tabs>
        <w:spacing w:line="100" w:lineRule="atLeast"/>
        <w:jc w:val="both"/>
        <w:rPr>
          <w:szCs w:val="24"/>
          <w:lang w:eastAsia="ru-RU"/>
        </w:rPr>
      </w:pPr>
      <w:r>
        <w:rPr>
          <w:szCs w:val="24"/>
          <w:lang w:eastAsia="ru-RU"/>
        </w:rPr>
        <w:t>2.Основная образовательная программа  начального общего образования МБОУ ОШ №48.</w:t>
      </w:r>
    </w:p>
    <w:p w:rsidR="005F52BF" w:rsidRDefault="005F52BF" w:rsidP="005F52BF">
      <w:pPr>
        <w:tabs>
          <w:tab w:val="left" w:pos="709"/>
          <w:tab w:val="left" w:pos="851"/>
        </w:tabs>
        <w:spacing w:line="100" w:lineRule="atLeast"/>
        <w:jc w:val="both"/>
        <w:rPr>
          <w:szCs w:val="24"/>
          <w:lang w:eastAsia="ru-RU"/>
        </w:rPr>
      </w:pPr>
      <w:r>
        <w:rPr>
          <w:szCs w:val="24"/>
          <w:lang w:eastAsia="ru-RU"/>
        </w:rPr>
        <w:t>3. Закон об образовании РФ.</w:t>
      </w:r>
    </w:p>
    <w:p w:rsidR="005F52BF" w:rsidRDefault="005F52BF" w:rsidP="005F52BF">
      <w:pPr>
        <w:tabs>
          <w:tab w:val="left" w:pos="709"/>
          <w:tab w:val="left" w:pos="851"/>
        </w:tabs>
        <w:spacing w:line="100" w:lineRule="atLeast"/>
        <w:jc w:val="both"/>
        <w:rPr>
          <w:rFonts w:ascii="Calibri" w:eastAsia="Calibri" w:hAnsi="Calibri"/>
          <w:szCs w:val="24"/>
          <w:lang w:eastAsia="en-US"/>
        </w:rPr>
      </w:pPr>
      <w:r>
        <w:rPr>
          <w:rFonts w:eastAsia="Calibri"/>
          <w:szCs w:val="24"/>
        </w:rPr>
        <w:t>4.Примерная программа по технологии для начального образования.</w:t>
      </w:r>
    </w:p>
    <w:p w:rsidR="005F52BF" w:rsidRDefault="005F52BF" w:rsidP="005F52BF">
      <w:pPr>
        <w:tabs>
          <w:tab w:val="left" w:pos="709"/>
          <w:tab w:val="left" w:pos="851"/>
        </w:tabs>
        <w:spacing w:line="100" w:lineRule="atLeast"/>
        <w:jc w:val="both"/>
        <w:rPr>
          <w:szCs w:val="24"/>
          <w:lang w:eastAsia="ru-RU"/>
        </w:rPr>
      </w:pPr>
      <w:r>
        <w:rPr>
          <w:szCs w:val="24"/>
          <w:lang w:eastAsia="ru-RU"/>
        </w:rPr>
        <w:t xml:space="preserve">5 </w:t>
      </w:r>
      <w:r>
        <w:rPr>
          <w:szCs w:val="24"/>
        </w:rPr>
        <w:t xml:space="preserve"> </w:t>
      </w:r>
      <w:r>
        <w:rPr>
          <w:kern w:val="2"/>
          <w:szCs w:val="24"/>
        </w:rPr>
        <w:t>Авторская программа «Технология» Е.А.Лутцевой, Т. П. Зуевой. - М.: Просвещение, 2019 г.</w:t>
      </w:r>
      <w:r>
        <w:rPr>
          <w:szCs w:val="24"/>
        </w:rPr>
        <w:t xml:space="preserve">           </w:t>
      </w:r>
    </w:p>
    <w:p w:rsidR="005F52BF" w:rsidRDefault="005F52BF" w:rsidP="005F52BF">
      <w:pPr>
        <w:pStyle w:val="ListParagraph"/>
        <w:ind w:left="0" w:firstLine="720"/>
        <w:jc w:val="both"/>
        <w:rPr>
          <w:szCs w:val="24"/>
        </w:rPr>
      </w:pPr>
      <w:r>
        <w:rPr>
          <w:szCs w:val="24"/>
        </w:rPr>
        <w:t>Представленный курс закладывает основы технологического образования, которые позволяют дать учащимся первоначальный опыт преобразовательной художественно- творческой деятельности, основанной на образцах духовно - культурного содержания, и создают условия для активного освоения детьми технологии ручной обработки доступных материалов, современных информационных технологий, необходимых в повседневной жизни современного человека.</w:t>
      </w:r>
    </w:p>
    <w:p w:rsidR="005F52BF" w:rsidRDefault="005F52BF" w:rsidP="005F52BF">
      <w:pPr>
        <w:pStyle w:val="ListParagraph"/>
        <w:ind w:left="0" w:firstLine="720"/>
        <w:jc w:val="both"/>
        <w:rPr>
          <w:szCs w:val="24"/>
        </w:rPr>
      </w:pPr>
      <w:r>
        <w:rPr>
          <w:szCs w:val="24"/>
        </w:rPr>
        <w:t>Уникальная предметно-практическая среда, окружающая ребёнка, и его собственная предметно-манипулятивная деятельность на уроках технологии позволяют успешно реализовывать не только технологическое, но и духовное, нравственное, эстетическое и интеллектуальное развитие. Такая среда является основой формирования познавательных способностей младших школьников, стремления активно знакомиться с историей материальной и духовной культуры, семейных традиций своего и других народов и уважительно к ним относиться. Эта же среда является для младшего школьника условием формирования всех элементов учебной деятельности (планирование, ориентировка в задании, преобразование, оценка продукта, умение распознавать и ставить задачи, возникающие в контексте практической ситуации, предполагать практические способы решения, добиваться достижения результата и пр.).</w:t>
      </w:r>
    </w:p>
    <w:p w:rsidR="005F52BF" w:rsidRDefault="005F52BF" w:rsidP="005F52BF">
      <w:pPr>
        <w:pStyle w:val="ListParagraph"/>
        <w:ind w:left="0" w:firstLine="720"/>
        <w:jc w:val="both"/>
        <w:rPr>
          <w:szCs w:val="24"/>
        </w:rPr>
      </w:pPr>
      <w:r>
        <w:rPr>
          <w:szCs w:val="24"/>
        </w:rPr>
        <w:t>Практико-ориентированная направленность содержания учебного предмета «Технология» естественным путём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реализовать их в интеллектуально - практической деятельности ученика, что в свою очередь, создает условия для развития инициативности, изобретательности, гибкости мышления.</w:t>
      </w:r>
    </w:p>
    <w:p w:rsidR="005F52BF" w:rsidRDefault="005F52BF" w:rsidP="005F52BF">
      <w:pPr>
        <w:pStyle w:val="ListParagraph"/>
        <w:ind w:left="0" w:firstLine="720"/>
        <w:jc w:val="both"/>
        <w:rPr>
          <w:szCs w:val="24"/>
        </w:rPr>
      </w:pPr>
      <w:r>
        <w:rPr>
          <w:szCs w:val="24"/>
        </w:rPr>
        <w:t>Продуктивная деятельность учащихся на уроках технологии создаёт уникальную основу для самореализации личности. Благодаря  включению в элементарную проектную деятельность учащиеся могут реализовать свои умения, заслужить одобрение и получить признание. В результате на уроках технологии могут закладываться основы трудолюбия и способности к самовыражению, формироваться социально-ценные практические умения, опыт преобразовательной деятельности и развития творчества, что создаёт предпосылки для более успешной социализации.</w:t>
      </w:r>
    </w:p>
    <w:p w:rsidR="005F52BF" w:rsidRDefault="005F52BF" w:rsidP="005F52BF">
      <w:pPr>
        <w:pStyle w:val="ListParagraph"/>
        <w:ind w:left="0" w:firstLine="720"/>
        <w:jc w:val="both"/>
        <w:rPr>
          <w:kern w:val="2"/>
        </w:rPr>
      </w:pPr>
      <w:r>
        <w:rPr>
          <w:szCs w:val="24"/>
        </w:rPr>
        <w:t>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w:t>
      </w:r>
    </w:p>
    <w:p w:rsidR="005F52BF" w:rsidRDefault="005F52BF" w:rsidP="005F52BF">
      <w:pPr>
        <w:pStyle w:val="a3"/>
        <w:shd w:val="clear" w:color="auto" w:fill="FFFFFF"/>
        <w:spacing w:before="0" w:after="0"/>
        <w:jc w:val="both"/>
        <w:rPr>
          <w:b/>
          <w:kern w:val="2"/>
        </w:rPr>
      </w:pPr>
      <w:r>
        <w:rPr>
          <w:kern w:val="2"/>
        </w:rPr>
        <w:tab/>
      </w:r>
      <w:r>
        <w:rPr>
          <w:b/>
          <w:bCs/>
          <w:color w:val="000000"/>
        </w:rPr>
        <w:t xml:space="preserve">Цель </w:t>
      </w:r>
      <w:r>
        <w:rPr>
          <w:b/>
          <w:color w:val="000000"/>
        </w:rPr>
        <w:t>изучения курса технологии</w:t>
      </w:r>
      <w:r>
        <w:rPr>
          <w:color w:val="000000"/>
        </w:rPr>
        <w:t xml:space="preserve"> – 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5F52BF" w:rsidRDefault="005F52BF" w:rsidP="005F52BF">
      <w:pPr>
        <w:pStyle w:val="a3"/>
        <w:shd w:val="clear" w:color="auto" w:fill="FFFFFF"/>
        <w:spacing w:before="0" w:after="0"/>
        <w:jc w:val="both"/>
        <w:rPr>
          <w:kern w:val="2"/>
        </w:rPr>
      </w:pPr>
      <w:r>
        <w:rPr>
          <w:b/>
          <w:kern w:val="2"/>
        </w:rPr>
        <w:t xml:space="preserve">         Основные </w:t>
      </w:r>
      <w:r>
        <w:rPr>
          <w:b/>
          <w:bCs/>
          <w:kern w:val="2"/>
        </w:rPr>
        <w:t xml:space="preserve">задачи </w:t>
      </w:r>
      <w:r>
        <w:rPr>
          <w:b/>
          <w:kern w:val="2"/>
        </w:rPr>
        <w:t>курса:</w:t>
      </w:r>
    </w:p>
    <w:p w:rsidR="005F52BF" w:rsidRDefault="005F52BF" w:rsidP="005F52BF">
      <w:pPr>
        <w:widowControl w:val="0"/>
        <w:numPr>
          <w:ilvl w:val="0"/>
          <w:numId w:val="1"/>
        </w:numPr>
        <w:tabs>
          <w:tab w:val="left" w:pos="180"/>
        </w:tabs>
        <w:jc w:val="both"/>
        <w:rPr>
          <w:kern w:val="2"/>
          <w:szCs w:val="24"/>
        </w:rPr>
      </w:pPr>
      <w:r>
        <w:rPr>
          <w:kern w:val="2"/>
          <w:szCs w:val="24"/>
        </w:rPr>
        <w:lastRenderedPageBreak/>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5F52BF" w:rsidRDefault="005F52BF" w:rsidP="005F52BF">
      <w:pPr>
        <w:widowControl w:val="0"/>
        <w:numPr>
          <w:ilvl w:val="0"/>
          <w:numId w:val="1"/>
        </w:numPr>
        <w:tabs>
          <w:tab w:val="left" w:pos="180"/>
        </w:tabs>
        <w:jc w:val="both"/>
        <w:rPr>
          <w:kern w:val="2"/>
          <w:szCs w:val="24"/>
        </w:rPr>
      </w:pPr>
      <w:r>
        <w:rPr>
          <w:kern w:val="2"/>
          <w:szCs w:val="24"/>
        </w:rPr>
        <w:t>формирование целостной картины миры материальной и духовной культуры как продукта творческой предметно-преобразующей деятельности;</w:t>
      </w:r>
    </w:p>
    <w:p w:rsidR="005F52BF" w:rsidRDefault="005F52BF" w:rsidP="005F52BF">
      <w:pPr>
        <w:widowControl w:val="0"/>
        <w:numPr>
          <w:ilvl w:val="0"/>
          <w:numId w:val="1"/>
        </w:numPr>
        <w:tabs>
          <w:tab w:val="left" w:pos="180"/>
        </w:tabs>
        <w:jc w:val="both"/>
        <w:rPr>
          <w:kern w:val="2"/>
          <w:szCs w:val="24"/>
        </w:rPr>
      </w:pPr>
      <w:r>
        <w:rPr>
          <w:kern w:val="2"/>
          <w:szCs w:val="24"/>
        </w:rPr>
        <w:t>формирование мотивации успеха и достижений, творческой самореализации на основе организации предметно-преобразующей, художественно- конструкторской деятельности;</w:t>
      </w:r>
    </w:p>
    <w:p w:rsidR="005F52BF" w:rsidRDefault="005F52BF" w:rsidP="005F52BF">
      <w:pPr>
        <w:widowControl w:val="0"/>
        <w:numPr>
          <w:ilvl w:val="0"/>
          <w:numId w:val="1"/>
        </w:numPr>
        <w:tabs>
          <w:tab w:val="left" w:pos="180"/>
        </w:tabs>
        <w:jc w:val="both"/>
        <w:rPr>
          <w:kern w:val="2"/>
          <w:szCs w:val="24"/>
        </w:rPr>
      </w:pPr>
      <w:r>
        <w:rPr>
          <w:kern w:val="2"/>
          <w:szCs w:val="24"/>
        </w:rPr>
        <w:t>формирование первоначальных конструкторско-технологических знаний и умений;</w:t>
      </w:r>
    </w:p>
    <w:p w:rsidR="005F52BF" w:rsidRDefault="005F52BF" w:rsidP="005F52BF">
      <w:pPr>
        <w:widowControl w:val="0"/>
        <w:numPr>
          <w:ilvl w:val="0"/>
          <w:numId w:val="1"/>
        </w:numPr>
        <w:tabs>
          <w:tab w:val="left" w:pos="180"/>
        </w:tabs>
        <w:jc w:val="both"/>
        <w:rPr>
          <w:kern w:val="2"/>
          <w:szCs w:val="24"/>
        </w:rPr>
      </w:pPr>
      <w:r>
        <w:rPr>
          <w:kern w:val="2"/>
          <w:szCs w:val="24"/>
        </w:rPr>
        <w:t>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w:t>
      </w:r>
    </w:p>
    <w:p w:rsidR="005F52BF" w:rsidRDefault="005F52BF" w:rsidP="005F52BF">
      <w:pPr>
        <w:widowControl w:val="0"/>
        <w:numPr>
          <w:ilvl w:val="0"/>
          <w:numId w:val="1"/>
        </w:numPr>
        <w:tabs>
          <w:tab w:val="left" w:pos="180"/>
        </w:tabs>
        <w:jc w:val="both"/>
        <w:rPr>
          <w:kern w:val="2"/>
          <w:szCs w:val="24"/>
        </w:rPr>
      </w:pPr>
      <w:r>
        <w:rPr>
          <w:kern w:val="2"/>
          <w:szCs w:val="24"/>
        </w:rPr>
        <w:t>развитие регулятивной структуры деятельности, включающей целеполагание, планирование, прогнозирование, контроль, коррекцию и оценку;</w:t>
      </w:r>
    </w:p>
    <w:p w:rsidR="005F52BF" w:rsidRDefault="005F52BF" w:rsidP="005F52BF">
      <w:pPr>
        <w:widowControl w:val="0"/>
        <w:numPr>
          <w:ilvl w:val="0"/>
          <w:numId w:val="1"/>
        </w:numPr>
        <w:tabs>
          <w:tab w:val="left" w:pos="180"/>
        </w:tabs>
        <w:jc w:val="both"/>
        <w:rPr>
          <w:kern w:val="2"/>
          <w:szCs w:val="24"/>
        </w:rPr>
      </w:pPr>
      <w:r>
        <w:rPr>
          <w:kern w:val="2"/>
          <w:szCs w:val="24"/>
        </w:rPr>
        <w:t>формирование внутреннего плана деятельности на основе поэтапной отработки предметно-преобразовательных действий;</w:t>
      </w:r>
    </w:p>
    <w:p w:rsidR="005F52BF" w:rsidRDefault="005F52BF" w:rsidP="005F52BF">
      <w:pPr>
        <w:widowControl w:val="0"/>
        <w:numPr>
          <w:ilvl w:val="0"/>
          <w:numId w:val="1"/>
        </w:numPr>
        <w:tabs>
          <w:tab w:val="left" w:pos="180"/>
        </w:tabs>
        <w:jc w:val="both"/>
        <w:rPr>
          <w:kern w:val="2"/>
          <w:szCs w:val="24"/>
        </w:rPr>
      </w:pPr>
      <w:r>
        <w:rPr>
          <w:kern w:val="2"/>
          <w:szCs w:val="24"/>
        </w:rPr>
        <w:t>развитие коммуникативной компетентности младших школьников на основе организации совместной продуктивной деятельности;</w:t>
      </w:r>
    </w:p>
    <w:p w:rsidR="005F52BF" w:rsidRDefault="005F52BF" w:rsidP="005F52BF">
      <w:pPr>
        <w:widowControl w:val="0"/>
        <w:numPr>
          <w:ilvl w:val="0"/>
          <w:numId w:val="1"/>
        </w:numPr>
        <w:tabs>
          <w:tab w:val="left" w:pos="180"/>
        </w:tabs>
        <w:jc w:val="both"/>
        <w:rPr>
          <w:kern w:val="2"/>
          <w:szCs w:val="24"/>
        </w:rPr>
      </w:pPr>
      <w:r>
        <w:rPr>
          <w:kern w:val="2"/>
          <w:szCs w:val="24"/>
        </w:rPr>
        <w:t>ознакомление с миром профессий, их социальным значением, историей возникновения и развития;</w:t>
      </w:r>
    </w:p>
    <w:p w:rsidR="005F52BF" w:rsidRDefault="005F52BF" w:rsidP="005F52BF">
      <w:pPr>
        <w:widowControl w:val="0"/>
        <w:numPr>
          <w:ilvl w:val="0"/>
          <w:numId w:val="1"/>
        </w:numPr>
        <w:tabs>
          <w:tab w:val="left" w:pos="180"/>
        </w:tabs>
        <w:jc w:val="both"/>
      </w:pPr>
      <w:r>
        <w:rPr>
          <w:kern w:val="2"/>
          <w:szCs w:val="24"/>
        </w:rPr>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rsidR="005F52BF" w:rsidRDefault="005F52BF" w:rsidP="005F52BF">
      <w:pPr>
        <w:jc w:val="both"/>
      </w:pPr>
      <w:r>
        <w:t xml:space="preserve">     В  основу  содержания  курса  положена  интеграция  технологии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замысла,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  школьником  окружающего  мира, демонстрируя  гармонию  предметного  мира  и  природы.  При  этом  природа рассматривается  как  источник  вдохновения  художника,  источник  образов  и форм,  отражённых  в  народном  быту,  творчестве,  а  также  в  технических объектах. </w:t>
      </w:r>
    </w:p>
    <w:p w:rsidR="005F52BF" w:rsidRDefault="005F52BF" w:rsidP="005F52BF">
      <w:pPr>
        <w:jc w:val="both"/>
      </w:pPr>
      <w:r>
        <w:tab/>
      </w:r>
      <w:r>
        <w:rPr>
          <w:b/>
          <w:szCs w:val="24"/>
        </w:rPr>
        <w:t xml:space="preserve">Содержание  </w:t>
      </w:r>
      <w:r>
        <w:rPr>
          <w:szCs w:val="24"/>
        </w:rPr>
        <w:t>учебного  предмета  «Технология»  имеет  практико-ориентированную  направленность.  Практическая  деятельность рассматривается  как  средство  развития  личностных  и  социально  значимых качеств  учащихся,  а  также  формирования  системы  специальных технологических и универсальных учебных действий.</w:t>
      </w:r>
    </w:p>
    <w:p w:rsidR="005F52BF" w:rsidRDefault="005F52BF" w:rsidP="005F52BF">
      <w:pPr>
        <w:jc w:val="both"/>
        <w:rPr>
          <w:szCs w:val="24"/>
        </w:rPr>
      </w:pPr>
      <w:r>
        <w:tab/>
      </w:r>
      <w:r>
        <w:rPr>
          <w:szCs w:val="24"/>
        </w:rPr>
        <w:t xml:space="preserve">Отличительные особенности отбора и построение содержания учебного материала: </w:t>
      </w:r>
    </w:p>
    <w:p w:rsidR="005F52BF" w:rsidRDefault="005F52BF" w:rsidP="005F52BF">
      <w:pPr>
        <w:jc w:val="both"/>
        <w:rPr>
          <w:szCs w:val="24"/>
        </w:rPr>
      </w:pPr>
      <w:r>
        <w:rPr>
          <w:szCs w:val="24"/>
        </w:rPr>
        <w:t xml:space="preserve">           В   4  классе основная  форма  практической  работы  —  простейшие технологические проекты (групповые и индивидуальные), базой для которых являются  уже  усвоенные  предметные  знания  и  умения,  а  также  постоянное развитие основ творческого мышления. </w:t>
      </w:r>
    </w:p>
    <w:p w:rsidR="005F52BF" w:rsidRDefault="005F52BF" w:rsidP="005F52BF">
      <w:pPr>
        <w:jc w:val="both"/>
        <w:rPr>
          <w:szCs w:val="24"/>
        </w:rPr>
      </w:pPr>
      <w:r>
        <w:rPr>
          <w:szCs w:val="24"/>
        </w:rPr>
        <w:t xml:space="preserve"> В  программу  включены  поисковые,  пробные  или тренировочные упражнения, с помощью которых учащиеся делают открытия новых знаний и умений для последующего выполнения изделий и проектов. </w:t>
      </w:r>
    </w:p>
    <w:p w:rsidR="005F52BF" w:rsidRDefault="005F52BF" w:rsidP="005F52BF">
      <w:pPr>
        <w:jc w:val="both"/>
        <w:rPr>
          <w:b/>
          <w:szCs w:val="24"/>
        </w:rPr>
      </w:pPr>
      <w:r>
        <w:rPr>
          <w:szCs w:val="24"/>
        </w:rPr>
        <w:t xml:space="preserve">        Изготовление  изделий  не  есть  цель  урока.  Изделия  (проектная  работа) лишь  средство  для  решения  конкретных  учебных  задач.  Выбор  изделия  не носит  случайный  характер,  а  отвечает  цели  и  задачам  каждого  урока  и подбирается  в  чётко  продуманной  последовательности  в  соответствии  с изучаемыми  темами.  Любое изготавливаемое  изделие  доступно  для выполнения  и  обязательно  содержит  не  более  одного-двух  новых  знаний  и умений,  которые  могут  быть  открыты  и  освоены  детьми  в  ходе  анализа </w:t>
      </w:r>
      <w:r>
        <w:rPr>
          <w:szCs w:val="24"/>
        </w:rPr>
        <w:lastRenderedPageBreak/>
        <w:t xml:space="preserve">изделия  и  последующего  его  изготовления.  Это  обеспечивает  получение качественного  изделия  за  период  времени  не  более  20  минут  от  урока  и исключает домашние задания. </w:t>
      </w:r>
    </w:p>
    <w:p w:rsidR="005F52BF" w:rsidRDefault="005F52BF" w:rsidP="005F52BF">
      <w:pPr>
        <w:ind w:firstLine="708"/>
        <w:jc w:val="both"/>
        <w:rPr>
          <w:szCs w:val="24"/>
        </w:rPr>
      </w:pPr>
      <w:r>
        <w:rPr>
          <w:b/>
          <w:szCs w:val="24"/>
        </w:rPr>
        <w:t>Методическая основа курса</w:t>
      </w:r>
      <w:r>
        <w:rPr>
          <w:szCs w:val="24"/>
        </w:rPr>
        <w:t xml:space="preserve"> — организация максимально продуктивной творческой деятельности учащихся. Репродуктивно осваиваются только технологические приёмы и способы. Главное в курсе — научить  добывать  знания  и  применять  их  в  своей  повседневной  жизни,  а также пользоваться различного рода источниками информации. Это сегодня гораздо  важнее,  чем  просто  запоминать  и  накапливать  знания.  Для  этого необходимо  развивать  у  учеников  способность  к  рефлексии  своей деятельности, умение самостоятельно идти от незнания к знанию. Этот путь идёт  через  осознание  того,  что  известно  и  неизвестно,  умение сформулировать проблему, наметить пути её решения, выбрать один их них, проверить  его  и  оценить  полученный  результат,  а  в  случае  необходимости повторять попытку до получения качественного результата. </w:t>
      </w:r>
    </w:p>
    <w:p w:rsidR="005F52BF" w:rsidRDefault="005F52BF" w:rsidP="005F52BF">
      <w:pPr>
        <w:ind w:firstLine="708"/>
        <w:jc w:val="both"/>
        <w:rPr>
          <w:szCs w:val="24"/>
        </w:rPr>
      </w:pPr>
      <w:r>
        <w:rPr>
          <w:szCs w:val="24"/>
        </w:rPr>
        <w:t xml:space="preserve">Основные  продуктивные  методы  —  наблюдение,  размышление, обсуждение,  открытие  новых  знаний,  опытные  исследования  предметной среды, перенос известного в новые ситуации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таким  образом,  чтобы  в  первую  очередь  обращаться  к  личному опыту  учащихся,  а  учебник  использовать  для  дополнения  этого  опыта  научной информацией с последующим обобщением и практическим освоением приобретённых знаний и умений. </w:t>
      </w:r>
    </w:p>
    <w:p w:rsidR="005F52BF" w:rsidRDefault="005F52BF" w:rsidP="005F52BF">
      <w:pPr>
        <w:ind w:firstLine="708"/>
        <w:jc w:val="both"/>
        <w:rPr>
          <w:szCs w:val="24"/>
        </w:rPr>
      </w:pPr>
      <w:r>
        <w:rPr>
          <w:szCs w:val="24"/>
        </w:rPr>
        <w:t xml:space="preserve">Результатом  освоения содержания становятся заложенные  в программе знания  и  умения,  а  также  качественное  выполнение  практических  и творческих работ, личностные изменения каждого ученика в его творческом, нравственном, духовном, социальном развитии. </w:t>
      </w:r>
    </w:p>
    <w:p w:rsidR="005F52BF" w:rsidRDefault="005F52BF" w:rsidP="005F52BF">
      <w:pPr>
        <w:ind w:firstLine="708"/>
        <w:jc w:val="both"/>
        <w:rPr>
          <w:szCs w:val="24"/>
        </w:rPr>
      </w:pPr>
      <w:r>
        <w:rPr>
          <w:szCs w:val="24"/>
        </w:rPr>
        <w:t xml:space="preserve">Для  обеспечения  качества  практических  работ  в  курсе  предусмотрено выполнение  пробных  поисковых  упражнений,  направленных  на  открытие  и освоение  программных  технологических  операций,  конструктивных особенностей изделий. Упражнения предваряют изготовление предлагаемых далее  изделий,  помогают  наглядно,  практически  искать  оптимальные технологические  способы  и  приёмы  и  являются  залогом  качественного выполнения  целостной  работы.  Они  предлагаются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 </w:t>
      </w:r>
    </w:p>
    <w:p w:rsidR="005F52BF" w:rsidRDefault="005F52BF" w:rsidP="005F52BF">
      <w:pPr>
        <w:ind w:firstLine="708"/>
        <w:jc w:val="both"/>
        <w:rPr>
          <w:szCs w:val="24"/>
        </w:rPr>
      </w:pPr>
      <w:r>
        <w:rPr>
          <w:szCs w:val="24"/>
        </w:rPr>
        <w:t xml:space="preserve">Развитие  творческих  способностей  обеспечивается  деятельностным подходом  к  обучению,  стимулирующим  поиск  и  самостоятельное  решение конструкторско-технологических  и  декоративно-художественных  задач, опорой  на  личный  опыт  учащихся  и  иллюстративный  материал,  систему вопросов,  советов  и  задач,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 </w:t>
      </w:r>
    </w:p>
    <w:p w:rsidR="005F52BF" w:rsidRDefault="005F52BF" w:rsidP="005F52BF">
      <w:pPr>
        <w:ind w:firstLine="708"/>
        <w:jc w:val="both"/>
      </w:pPr>
      <w:r>
        <w:rPr>
          <w:szCs w:val="24"/>
        </w:rPr>
        <w:t xml:space="preserve">Развитие духовно-нравственных качеств личности, уважения к культуре своей страны и других народов обеспечиваются созерцанием и обсуждением художественных  образцов  культуры,  а  также  активным  включением учащихся в доступную художественно-прикладную деятельность на уроках и на внеурочных занятиях. </w:t>
      </w:r>
    </w:p>
    <w:p w:rsidR="005F52BF" w:rsidRDefault="005F52BF" w:rsidP="005F52BF">
      <w:pPr>
        <w:jc w:val="both"/>
        <w:rPr>
          <w:szCs w:val="24"/>
        </w:rPr>
      </w:pPr>
      <w:r>
        <w:t xml:space="preserve">            </w:t>
      </w:r>
      <w:r>
        <w:rPr>
          <w:b/>
          <w:szCs w:val="24"/>
        </w:rPr>
        <w:t xml:space="preserve">Виды учебной деятельности учащихся: </w:t>
      </w:r>
    </w:p>
    <w:p w:rsidR="005F52BF" w:rsidRDefault="005F52BF" w:rsidP="005F52BF">
      <w:pPr>
        <w:pStyle w:val="ListParagraph"/>
        <w:numPr>
          <w:ilvl w:val="0"/>
          <w:numId w:val="2"/>
        </w:numPr>
        <w:jc w:val="both"/>
        <w:rPr>
          <w:szCs w:val="24"/>
        </w:rPr>
      </w:pPr>
      <w:r>
        <w:rPr>
          <w:szCs w:val="24"/>
        </w:rPr>
        <w:t xml:space="preserve">простейшие наблюдения и исследования свойств материалов, способов их обработки, конструкций, их свойств, принципов и приёмов их создания; </w:t>
      </w:r>
    </w:p>
    <w:p w:rsidR="005F52BF" w:rsidRDefault="005F52BF" w:rsidP="005F52BF">
      <w:pPr>
        <w:pStyle w:val="ListParagraph"/>
        <w:numPr>
          <w:ilvl w:val="0"/>
          <w:numId w:val="2"/>
        </w:numPr>
        <w:jc w:val="both"/>
        <w:rPr>
          <w:szCs w:val="24"/>
        </w:rPr>
      </w:pPr>
      <w:r>
        <w:rPr>
          <w:szCs w:val="24"/>
        </w:rPr>
        <w:t xml:space="preserve">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 </w:t>
      </w:r>
    </w:p>
    <w:p w:rsidR="005F52BF" w:rsidRDefault="005F52BF" w:rsidP="005F52BF">
      <w:pPr>
        <w:pStyle w:val="ListParagraph"/>
        <w:numPr>
          <w:ilvl w:val="0"/>
          <w:numId w:val="2"/>
        </w:numPr>
        <w:jc w:val="both"/>
        <w:rPr>
          <w:szCs w:val="24"/>
        </w:rPr>
      </w:pPr>
      <w:r>
        <w:rPr>
          <w:szCs w:val="24"/>
        </w:rPr>
        <w:lastRenderedPageBreak/>
        <w:t xml:space="preserve">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 </w:t>
      </w:r>
    </w:p>
    <w:p w:rsidR="005F52BF" w:rsidRDefault="005F52BF" w:rsidP="005F52BF">
      <w:pPr>
        <w:pStyle w:val="ListParagraph"/>
        <w:numPr>
          <w:ilvl w:val="0"/>
          <w:numId w:val="2"/>
        </w:numPr>
        <w:shd w:val="clear" w:color="auto" w:fill="FFFFFF"/>
        <w:ind w:left="284" w:firstLine="0"/>
        <w:jc w:val="both"/>
        <w:rPr>
          <w:szCs w:val="24"/>
        </w:rPr>
      </w:pPr>
      <w:r>
        <w:rPr>
          <w:szCs w:val="24"/>
        </w:rPr>
        <w:t xml:space="preserve">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 </w:t>
      </w:r>
    </w:p>
    <w:p w:rsidR="005F52BF" w:rsidRDefault="005F52BF" w:rsidP="005F52BF">
      <w:pPr>
        <w:ind w:firstLine="708"/>
        <w:jc w:val="both"/>
        <w:rPr>
          <w:b/>
          <w:szCs w:val="24"/>
        </w:rPr>
      </w:pPr>
      <w:r>
        <w:rPr>
          <w:szCs w:val="24"/>
        </w:rPr>
        <w:t xml:space="preserve">Тематику  проектов,  главным  образом,  предлагает  учитель,  но  могут предлагать  и  сами  учащиеся  после  изучения  отдельных  тем  или  целого тематического блока. В зависимости от сложности темы творческие задания могут носить индивидуальный или коллективный характер. </w:t>
      </w:r>
    </w:p>
    <w:p w:rsidR="005F52BF" w:rsidRDefault="005F52BF" w:rsidP="005F52BF">
      <w:pPr>
        <w:ind w:firstLine="405"/>
        <w:jc w:val="both"/>
        <w:rPr>
          <w:szCs w:val="24"/>
        </w:rPr>
      </w:pPr>
      <w:r>
        <w:rPr>
          <w:b/>
          <w:szCs w:val="24"/>
        </w:rPr>
        <w:t xml:space="preserve">Ценностные ориентиры содержания курса. </w:t>
      </w:r>
      <w:r>
        <w:rPr>
          <w:szCs w:val="24"/>
        </w:rPr>
        <w:t xml:space="preserve">«Технология»  как  учебный  предмет  является  комплексным  и интегративным  по  своей  сути.  В  содержательном  плане  он  предполагает следующие  реальные  взаимосвязи  с  основными  предметами  начальной школы: </w:t>
      </w:r>
    </w:p>
    <w:p w:rsidR="005F52BF" w:rsidRDefault="005F52BF" w:rsidP="005F52BF">
      <w:pPr>
        <w:pStyle w:val="ListParagraph"/>
        <w:numPr>
          <w:ilvl w:val="0"/>
          <w:numId w:val="3"/>
        </w:numPr>
        <w:jc w:val="both"/>
        <w:rPr>
          <w:szCs w:val="24"/>
        </w:rPr>
      </w:pPr>
      <w:r>
        <w:rPr>
          <w:szCs w:val="24"/>
        </w:rPr>
        <w:t>с  изобразительным  искусством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5F52BF" w:rsidRDefault="005F52BF" w:rsidP="005F52BF">
      <w:pPr>
        <w:pStyle w:val="ListParagraph"/>
        <w:numPr>
          <w:ilvl w:val="0"/>
          <w:numId w:val="3"/>
        </w:numPr>
        <w:jc w:val="both"/>
        <w:rPr>
          <w:szCs w:val="24"/>
        </w:rPr>
      </w:pPr>
      <w:r>
        <w:rPr>
          <w:szCs w:val="24"/>
        </w:rPr>
        <w:t xml:space="preserve">с  математикой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формами, телами, именованными числами; </w:t>
      </w:r>
    </w:p>
    <w:p w:rsidR="005F52BF" w:rsidRDefault="005F52BF" w:rsidP="005F52BF">
      <w:pPr>
        <w:pStyle w:val="ListParagraph"/>
        <w:numPr>
          <w:ilvl w:val="0"/>
          <w:numId w:val="3"/>
        </w:numPr>
        <w:jc w:val="both"/>
        <w:rPr>
          <w:szCs w:val="24"/>
        </w:rPr>
      </w:pPr>
      <w:r>
        <w:rPr>
          <w:szCs w:val="24"/>
        </w:rPr>
        <w:t xml:space="preserve">с  окружающим  миром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 </w:t>
      </w:r>
    </w:p>
    <w:p w:rsidR="005F52BF" w:rsidRDefault="005F52BF" w:rsidP="005F52BF">
      <w:pPr>
        <w:pStyle w:val="ListParagraph"/>
        <w:numPr>
          <w:ilvl w:val="0"/>
          <w:numId w:val="3"/>
        </w:numPr>
        <w:jc w:val="both"/>
        <w:rPr>
          <w:szCs w:val="24"/>
        </w:rPr>
      </w:pPr>
      <w:r>
        <w:rPr>
          <w:szCs w:val="24"/>
        </w:rPr>
        <w:t xml:space="preserve">с  родным  языком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 </w:t>
      </w:r>
    </w:p>
    <w:p w:rsidR="005F52BF" w:rsidRDefault="005F52BF" w:rsidP="005F52BF">
      <w:pPr>
        <w:pStyle w:val="ListParagraph"/>
        <w:numPr>
          <w:ilvl w:val="0"/>
          <w:numId w:val="3"/>
        </w:numPr>
        <w:jc w:val="both"/>
        <w:rPr>
          <w:b/>
          <w:szCs w:val="24"/>
        </w:rPr>
      </w:pPr>
      <w:r>
        <w:rPr>
          <w:szCs w:val="24"/>
        </w:rPr>
        <w:t xml:space="preserve">с  литературным  чтением  —  работа  с  текстами  для  создания  образа, реализуемого  в  изделии,  извлечение  предметной  информации  из  деловых статей и текстов. </w:t>
      </w:r>
    </w:p>
    <w:p w:rsidR="005F52BF" w:rsidRDefault="005F52BF" w:rsidP="005F52BF">
      <w:pPr>
        <w:pStyle w:val="NoSpacing"/>
        <w:rPr>
          <w:rFonts w:ascii="Times New Roman" w:hAnsi="Times New Roman" w:cs="Times New Roman"/>
          <w:sz w:val="24"/>
          <w:szCs w:val="24"/>
        </w:rPr>
      </w:pPr>
      <w:r>
        <w:rPr>
          <w:rFonts w:ascii="Times New Roman" w:hAnsi="Times New Roman" w:cs="Times New Roman"/>
          <w:b/>
          <w:sz w:val="24"/>
          <w:szCs w:val="24"/>
        </w:rPr>
        <w:t xml:space="preserve">      Формы учебных занятий:</w:t>
      </w:r>
      <w:r>
        <w:rPr>
          <w:rFonts w:ascii="Times New Roman" w:hAnsi="Times New Roman" w:cs="Times New Roman"/>
          <w:sz w:val="24"/>
          <w:szCs w:val="24"/>
        </w:rPr>
        <w:t xml:space="preserve"> </w:t>
      </w:r>
    </w:p>
    <w:p w:rsidR="005F52BF" w:rsidRDefault="005F52BF" w:rsidP="005F52BF">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урок-экскурсия;</w:t>
      </w:r>
    </w:p>
    <w:p w:rsidR="005F52BF" w:rsidRDefault="005F52BF" w:rsidP="005F52BF">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урок-исследование;</w:t>
      </w:r>
    </w:p>
    <w:p w:rsidR="005F52BF" w:rsidRDefault="005F52BF" w:rsidP="005F52BF">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урок-практикум;</w:t>
      </w:r>
    </w:p>
    <w:p w:rsidR="005F52BF" w:rsidRDefault="005F52BF" w:rsidP="005F52BF">
      <w:pPr>
        <w:pStyle w:val="NoSpacing"/>
        <w:numPr>
          <w:ilvl w:val="0"/>
          <w:numId w:val="4"/>
        </w:numPr>
        <w:rPr>
          <w:rFonts w:ascii="Times New Roman" w:hAnsi="Times New Roman" w:cs="Times New Roman"/>
          <w:b/>
          <w:sz w:val="24"/>
          <w:szCs w:val="24"/>
        </w:rPr>
      </w:pPr>
      <w:r>
        <w:rPr>
          <w:rFonts w:ascii="Times New Roman" w:hAnsi="Times New Roman" w:cs="Times New Roman"/>
          <w:sz w:val="24"/>
          <w:szCs w:val="24"/>
        </w:rPr>
        <w:t>проект.</w:t>
      </w:r>
    </w:p>
    <w:p w:rsidR="005F52BF" w:rsidRDefault="005F52BF" w:rsidP="005F52BF">
      <w:pPr>
        <w:pStyle w:val="NoSpacing"/>
        <w:jc w:val="both"/>
        <w:rPr>
          <w:b/>
          <w:bCs/>
          <w:color w:val="000000"/>
          <w:szCs w:val="24"/>
        </w:rPr>
      </w:pPr>
      <w:r>
        <w:rPr>
          <w:rFonts w:ascii="Times New Roman" w:hAnsi="Times New Roman" w:cs="Times New Roman"/>
          <w:b/>
          <w:sz w:val="24"/>
          <w:szCs w:val="24"/>
        </w:rPr>
        <w:tab/>
        <w:t>Технологии, используемые в обучении:</w:t>
      </w:r>
      <w:r>
        <w:rPr>
          <w:rFonts w:ascii="Times New Roman" w:hAnsi="Times New Roman" w:cs="Times New Roman"/>
          <w:sz w:val="24"/>
          <w:szCs w:val="24"/>
        </w:rPr>
        <w:t xml:space="preserve"> развивающего обучения, обучения в сотрудничестве, проблемного  обучения (</w:t>
      </w:r>
      <w:r>
        <w:rPr>
          <w:rFonts w:ascii="Times New Roman" w:hAnsi="Times New Roman" w:cs="Times New Roman"/>
          <w:color w:val="000000"/>
          <w:sz w:val="24"/>
          <w:szCs w:val="24"/>
          <w:shd w:val="clear" w:color="auto" w:fill="FFFFFF"/>
        </w:rPr>
        <w:t>создание проблемных ситуаций, выдвижение детьми предположений; поиск доказательств; формулирование выводов, сопоставление результатов с эталоном)</w:t>
      </w:r>
      <w:r>
        <w:rPr>
          <w:rFonts w:ascii="Times New Roman" w:hAnsi="Times New Roman" w:cs="Times New Roman"/>
          <w:sz w:val="24"/>
          <w:szCs w:val="24"/>
        </w:rPr>
        <w:t xml:space="preserve">, развития исследовательских навыков, критического мышления, здоровьесбережения и т. д. </w:t>
      </w:r>
      <w:r>
        <w:rPr>
          <w:b/>
          <w:bCs/>
          <w:color w:val="000000"/>
          <w:szCs w:val="24"/>
        </w:rPr>
        <w:tab/>
      </w:r>
    </w:p>
    <w:p w:rsidR="005F52BF" w:rsidRDefault="005F52BF" w:rsidP="005F52BF">
      <w:pPr>
        <w:shd w:val="clear" w:color="auto" w:fill="FFFFFF"/>
        <w:jc w:val="both"/>
        <w:rPr>
          <w:color w:val="000000"/>
          <w:szCs w:val="24"/>
        </w:rPr>
      </w:pPr>
      <w:r>
        <w:rPr>
          <w:b/>
          <w:bCs/>
          <w:color w:val="000000"/>
          <w:szCs w:val="24"/>
        </w:rPr>
        <w:t xml:space="preserve">      </w:t>
      </w:r>
    </w:p>
    <w:p w:rsidR="005F52BF" w:rsidRDefault="005F52BF" w:rsidP="005F52BF">
      <w:pPr>
        <w:pStyle w:val="NoSpacing"/>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50"/>
        </w:tabs>
        <w:rPr>
          <w:szCs w:val="24"/>
        </w:rPr>
      </w:pPr>
      <w:r>
        <w:rPr>
          <w:rFonts w:ascii="Times New Roman" w:hAnsi="Times New Roman" w:cs="Times New Roman"/>
          <w:color w:val="000000"/>
          <w:sz w:val="24"/>
          <w:szCs w:val="24"/>
        </w:rPr>
        <w:lastRenderedPageBreak/>
        <w:tab/>
      </w:r>
      <w:r>
        <w:rPr>
          <w:rStyle w:val="c1"/>
          <w:b/>
          <w:bCs/>
          <w:color w:val="000000"/>
          <w:sz w:val="24"/>
          <w:szCs w:val="24"/>
        </w:rPr>
        <w:t>Критерии и нормы оценки знаний, умений и навыков учащихся.</w:t>
      </w:r>
      <w:r>
        <w:rPr>
          <w:rStyle w:val="c1"/>
          <w:b/>
          <w:bCs/>
          <w:color w:val="000000"/>
          <w:sz w:val="24"/>
          <w:szCs w:val="24"/>
        </w:rPr>
        <w:tab/>
      </w:r>
    </w:p>
    <w:p w:rsidR="005F52BF" w:rsidRDefault="005F52BF" w:rsidP="005F52BF">
      <w:pPr>
        <w:jc w:val="both"/>
        <w:rPr>
          <w:szCs w:val="24"/>
        </w:rPr>
      </w:pPr>
      <w:r>
        <w:rPr>
          <w:szCs w:val="24"/>
        </w:rPr>
        <w:t xml:space="preserve">Оценка деятельности учащихся осуществляется в конце каждого урока. Оцениваются: </w:t>
      </w:r>
    </w:p>
    <w:p w:rsidR="005F52BF" w:rsidRDefault="005F52BF" w:rsidP="005F52BF">
      <w:pPr>
        <w:pStyle w:val="ListParagraph"/>
        <w:numPr>
          <w:ilvl w:val="0"/>
          <w:numId w:val="5"/>
        </w:numPr>
        <w:jc w:val="both"/>
        <w:rPr>
          <w:szCs w:val="24"/>
        </w:rPr>
      </w:pPr>
      <w:r>
        <w:rPr>
          <w:szCs w:val="24"/>
        </w:rPr>
        <w:t xml:space="preserve">качество  выполнения  изученных  на  уроке  технологических  способов  и приёмов и работы в целом; </w:t>
      </w:r>
    </w:p>
    <w:p w:rsidR="005F52BF" w:rsidRDefault="005F52BF" w:rsidP="005F52BF">
      <w:pPr>
        <w:pStyle w:val="ListParagraph"/>
        <w:numPr>
          <w:ilvl w:val="0"/>
          <w:numId w:val="5"/>
        </w:numPr>
        <w:jc w:val="both"/>
        <w:rPr>
          <w:szCs w:val="24"/>
        </w:rPr>
      </w:pPr>
      <w:r>
        <w:rPr>
          <w:szCs w:val="24"/>
        </w:rPr>
        <w:t xml:space="preserve">степень самостоятельности (вместе с учителем, с помощью учителя, под контролем учителя); </w:t>
      </w:r>
    </w:p>
    <w:p w:rsidR="005F52BF" w:rsidRDefault="005F52BF" w:rsidP="005F52BF">
      <w:pPr>
        <w:pStyle w:val="ListParagraph"/>
        <w:numPr>
          <w:ilvl w:val="0"/>
          <w:numId w:val="5"/>
        </w:numPr>
        <w:jc w:val="both"/>
        <w:rPr>
          <w:kern w:val="2"/>
          <w:szCs w:val="24"/>
        </w:rPr>
      </w:pPr>
      <w:r>
        <w:rPr>
          <w:szCs w:val="24"/>
        </w:rPr>
        <w:t xml:space="preserve">уровень  творческой  деятельности  (репродуктивный,  продуктивный  или частично  продуктивный),  найденные  продуктивные  конструкторские  и технологические решения. </w:t>
      </w:r>
    </w:p>
    <w:p w:rsidR="005F52BF" w:rsidRDefault="005F52BF" w:rsidP="005F52BF">
      <w:pPr>
        <w:pStyle w:val="NoSpacing"/>
        <w:widowControl w:val="0"/>
        <w:tabs>
          <w:tab w:val="left" w:pos="180"/>
        </w:tabs>
        <w:ind w:firstLine="405"/>
        <w:jc w:val="both"/>
        <w:rPr>
          <w:kern w:val="2"/>
          <w:szCs w:val="24"/>
        </w:rPr>
      </w:pPr>
      <w:r>
        <w:rPr>
          <w:rFonts w:ascii="Times New Roman" w:hAnsi="Times New Roman" w:cs="Times New Roman"/>
          <w:kern w:val="2"/>
          <w:sz w:val="24"/>
          <w:szCs w:val="24"/>
        </w:rPr>
        <w:t xml:space="preserve">Предпочтение  следует  отдавать  </w:t>
      </w:r>
      <w:r>
        <w:rPr>
          <w:rFonts w:ascii="Times New Roman" w:hAnsi="Times New Roman" w:cs="Times New Roman"/>
          <w:b/>
          <w:kern w:val="2"/>
          <w:sz w:val="24"/>
          <w:szCs w:val="24"/>
        </w:rPr>
        <w:t xml:space="preserve">качественной </w:t>
      </w:r>
      <w:r>
        <w:rPr>
          <w:rFonts w:ascii="Times New Roman" w:hAnsi="Times New Roman" w:cs="Times New Roman"/>
          <w:kern w:val="2"/>
          <w:sz w:val="24"/>
          <w:szCs w:val="24"/>
        </w:rPr>
        <w:t xml:space="preserve"> оценке  деятельности каждого  ребёнка  на  уроке:  его  личным  творческим  находкам  в  процессе обсуждений и самореализации.</w:t>
      </w:r>
    </w:p>
    <w:p w:rsidR="005F52BF" w:rsidRDefault="005F52BF" w:rsidP="005F52BF">
      <w:pPr>
        <w:widowControl w:val="0"/>
        <w:tabs>
          <w:tab w:val="left" w:pos="180"/>
        </w:tabs>
        <w:jc w:val="both"/>
        <w:rPr>
          <w:kern w:val="2"/>
          <w:szCs w:val="24"/>
        </w:rPr>
      </w:pPr>
    </w:p>
    <w:p w:rsidR="005F52BF" w:rsidRDefault="005F52BF" w:rsidP="005F52BF">
      <w:pPr>
        <w:shd w:val="clear" w:color="auto" w:fill="FFFFFF"/>
        <w:autoSpaceDE w:val="0"/>
        <w:jc w:val="both"/>
        <w:rPr>
          <w:rFonts w:eastAsia="Calibri"/>
          <w:b/>
          <w:kern w:val="2"/>
          <w:szCs w:val="24"/>
          <w:lang w:eastAsia="ru-RU"/>
        </w:rPr>
      </w:pPr>
      <w:r>
        <w:rPr>
          <w:szCs w:val="24"/>
        </w:rPr>
        <w:t xml:space="preserve">   Курс «Технология» рассчитан на 1 ч в неделю: 1 класс — 33 часа, 2-4 классы — по 34 часа. </w:t>
      </w:r>
    </w:p>
    <w:p w:rsidR="005F52BF" w:rsidRDefault="005F52BF" w:rsidP="005F52BF">
      <w:pPr>
        <w:shd w:val="clear" w:color="auto" w:fill="FFFFFF"/>
        <w:tabs>
          <w:tab w:val="left" w:pos="490"/>
        </w:tabs>
        <w:spacing w:line="100" w:lineRule="atLeast"/>
        <w:ind w:firstLine="709"/>
        <w:jc w:val="both"/>
        <w:rPr>
          <w:rFonts w:eastAsia="Calibri"/>
          <w:szCs w:val="24"/>
          <w:lang w:eastAsia="en-US"/>
        </w:rPr>
      </w:pPr>
      <w:r>
        <w:rPr>
          <w:rFonts w:eastAsia="Calibri"/>
          <w:szCs w:val="24"/>
        </w:rPr>
        <w:t xml:space="preserve">Рабочая программа по технологии  состоит из разделов: </w:t>
      </w:r>
      <w:r>
        <w:rPr>
          <w:rFonts w:eastAsia="Calibri"/>
          <w:szCs w:val="24"/>
          <w:lang w:val="en-US"/>
        </w:rPr>
        <w:t>I</w:t>
      </w:r>
      <w:r>
        <w:rPr>
          <w:rFonts w:eastAsia="Calibri"/>
          <w:szCs w:val="24"/>
        </w:rPr>
        <w:t xml:space="preserve"> – пояснительная записка; </w:t>
      </w:r>
      <w:r>
        <w:rPr>
          <w:rFonts w:eastAsia="Calibri"/>
          <w:szCs w:val="24"/>
          <w:lang w:val="en-US"/>
        </w:rPr>
        <w:t>II</w:t>
      </w:r>
      <w:r>
        <w:rPr>
          <w:rFonts w:eastAsia="Calibri"/>
          <w:szCs w:val="24"/>
        </w:rPr>
        <w:t xml:space="preserve"> – планируемые результаты освоения учебного предмета, </w:t>
      </w:r>
      <w:r>
        <w:rPr>
          <w:rFonts w:eastAsia="Calibri"/>
          <w:szCs w:val="24"/>
          <w:lang w:val="en-US"/>
        </w:rPr>
        <w:t>III</w:t>
      </w:r>
      <w:r>
        <w:rPr>
          <w:rFonts w:eastAsia="Calibri"/>
          <w:szCs w:val="24"/>
        </w:rPr>
        <w:t xml:space="preserve"> – содержание курса, </w:t>
      </w:r>
      <w:r>
        <w:rPr>
          <w:rFonts w:eastAsia="Calibri"/>
          <w:szCs w:val="24"/>
          <w:lang w:val="en-US"/>
        </w:rPr>
        <w:t>IV</w:t>
      </w:r>
      <w:r>
        <w:rPr>
          <w:rFonts w:eastAsia="Calibri"/>
          <w:szCs w:val="24"/>
        </w:rPr>
        <w:t xml:space="preserve"> – тематическое планирование,  </w:t>
      </w:r>
      <w:r>
        <w:rPr>
          <w:rFonts w:eastAsia="Calibri"/>
          <w:szCs w:val="24"/>
          <w:lang w:val="en-US"/>
        </w:rPr>
        <w:t>V</w:t>
      </w:r>
      <w:r>
        <w:rPr>
          <w:rFonts w:eastAsia="Calibri"/>
          <w:szCs w:val="24"/>
        </w:rPr>
        <w:t xml:space="preserve"> – приложение к программе (календарно-тематическое планирование).</w:t>
      </w:r>
    </w:p>
    <w:p w:rsidR="00564B62" w:rsidRDefault="00564B62">
      <w:bookmarkStart w:id="0" w:name="_GoBack"/>
      <w:bookmarkEnd w:id="0"/>
    </w:p>
    <w:sectPr w:rsidR="00564B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8"/>
    <w:lvl w:ilvl="0">
      <w:start w:val="1"/>
      <w:numFmt w:val="bullet"/>
      <w:lvlText w:val=""/>
      <w:lvlJc w:val="left"/>
      <w:pPr>
        <w:tabs>
          <w:tab w:val="num" w:pos="0"/>
        </w:tabs>
        <w:ind w:left="720" w:hanging="360"/>
      </w:pPr>
      <w:rPr>
        <w:rFonts w:ascii="Symbol" w:hAnsi="Symbol" w:cs="Wingdings"/>
      </w:rPr>
    </w:lvl>
  </w:abstractNum>
  <w:abstractNum w:abstractNumId="1" w15:restartNumberingAfterBreak="0">
    <w:nsid w:val="00000009"/>
    <w:multiLevelType w:val="multilevel"/>
    <w:tmpl w:val="00000009"/>
    <w:name w:val="WW8Num1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C"/>
    <w:multiLevelType w:val="singleLevel"/>
    <w:tmpl w:val="0000000C"/>
    <w:name w:val="WW8Num16"/>
    <w:lvl w:ilvl="0">
      <w:start w:val="1"/>
      <w:numFmt w:val="bullet"/>
      <w:lvlText w:val=""/>
      <w:lvlJc w:val="left"/>
      <w:pPr>
        <w:tabs>
          <w:tab w:val="num" w:pos="0"/>
        </w:tabs>
        <w:ind w:left="765" w:hanging="360"/>
      </w:pPr>
      <w:rPr>
        <w:rFonts w:ascii="Symbol" w:hAnsi="Symbol" w:cs="Wingdings"/>
      </w:rPr>
    </w:lvl>
  </w:abstractNum>
  <w:abstractNum w:abstractNumId="3" w15:restartNumberingAfterBreak="0">
    <w:nsid w:val="0000000D"/>
    <w:multiLevelType w:val="singleLevel"/>
    <w:tmpl w:val="0000000D"/>
    <w:name w:val="WW8Num17"/>
    <w:lvl w:ilvl="0">
      <w:start w:val="1"/>
      <w:numFmt w:val="bullet"/>
      <w:lvlText w:val=""/>
      <w:lvlJc w:val="left"/>
      <w:pPr>
        <w:tabs>
          <w:tab w:val="num" w:pos="0"/>
        </w:tabs>
        <w:ind w:left="765" w:hanging="360"/>
      </w:pPr>
      <w:rPr>
        <w:rFonts w:ascii="Symbol" w:hAnsi="Symbol" w:cs="Wingdings"/>
        <w:szCs w:val="24"/>
      </w:rPr>
    </w:lvl>
  </w:abstractNum>
  <w:abstractNum w:abstractNumId="4" w15:restartNumberingAfterBreak="0">
    <w:nsid w:val="0000000E"/>
    <w:multiLevelType w:val="multilevel"/>
    <w:tmpl w:val="0000000E"/>
    <w:name w:val="WW8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Times New Roman"/>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num w:numId="1">
    <w:abstractNumId w:val="4"/>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3"/>
    <w:lvlOverride w:ilvl="0"/>
  </w:num>
  <w:num w:numId="4">
    <w:abstractNumId w:val="0"/>
    <w:lvlOverride w:ilvl="0"/>
  </w:num>
  <w:num w:numId="5">
    <w:abstractNumId w:val="2"/>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00F"/>
    <w:rsid w:val="00564B62"/>
    <w:rsid w:val="005F52BF"/>
    <w:rsid w:val="00F23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C0DC99-2ECB-4DD2-974D-55DD788E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2BF"/>
    <w:pPr>
      <w:suppressAutoHyphens/>
      <w:spacing w:after="0" w:line="240" w:lineRule="auto"/>
      <w:contextualSpacing/>
    </w:pPr>
    <w:rPr>
      <w:rFonts w:ascii="Times New Roman" w:eastAsia="Times New Roman" w:hAnsi="Times New Roman" w:cs="Times New Roman"/>
      <w:sz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5F52BF"/>
    <w:pPr>
      <w:spacing w:before="280" w:after="280"/>
    </w:pPr>
    <w:rPr>
      <w:szCs w:val="24"/>
    </w:rPr>
  </w:style>
  <w:style w:type="paragraph" w:customStyle="1" w:styleId="ListParagraph">
    <w:name w:val="List Paragraph"/>
    <w:basedOn w:val="a"/>
    <w:rsid w:val="005F52BF"/>
    <w:pPr>
      <w:ind w:left="720"/>
    </w:pPr>
  </w:style>
  <w:style w:type="paragraph" w:customStyle="1" w:styleId="NoSpacing">
    <w:name w:val="No Spacing"/>
    <w:rsid w:val="005F52BF"/>
    <w:pPr>
      <w:suppressAutoHyphens/>
      <w:spacing w:after="0" w:line="240" w:lineRule="auto"/>
      <w:contextualSpacing/>
    </w:pPr>
    <w:rPr>
      <w:rFonts w:ascii="Calibri" w:eastAsia="Times New Roman" w:hAnsi="Calibri" w:cs="Calibri"/>
      <w:lang w:eastAsia="zh-CN"/>
    </w:rPr>
  </w:style>
  <w:style w:type="character" w:customStyle="1" w:styleId="c1">
    <w:name w:val="c1"/>
    <w:rsid w:val="005F52B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2300</Words>
  <Characters>13111</Characters>
  <Application>Microsoft Office Word</Application>
  <DocSecurity>0</DocSecurity>
  <Lines>109</Lines>
  <Paragraphs>30</Paragraphs>
  <ScaleCrop>false</ScaleCrop>
  <Company/>
  <LinksUpToDate>false</LinksUpToDate>
  <CharactersWithSpaces>15381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Stieven Spielberg</dc:creator>
  <cp:keywords/>
  <dc:description/>
  <cp:lastModifiedBy>Stieven Spielberg</cp:lastModifiedBy>
  <cp:revision>3</cp:revision>
  <dcterms:created xsi:type="dcterms:W3CDTF">2021-09-13T13:49:00Z</dcterms:created>
  <dcterms:modified xsi:type="dcterms:W3CDTF">2021-09-13T13:49:00Z</dcterms:modified>
</cp:coreProperties>
</file>